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8F" w:rsidRDefault="0085028F" w:rsidP="0085028F">
      <w:r>
        <w:t>Гарантийные обязательства</w:t>
      </w:r>
    </w:p>
    <w:p w:rsidR="0085028F" w:rsidRDefault="0085028F" w:rsidP="0085028F">
      <w:r>
        <w:t>Уважаемые покупатели, просим вас, во избежание разногласий, внимательно ознакомиться с</w:t>
      </w:r>
    </w:p>
    <w:p w:rsidR="0085028F" w:rsidRDefault="0085028F" w:rsidP="0085028F">
      <w:r>
        <w:t>настоящими гарантийными обязательствами и проверить заполнение всех полей гарантийной</w:t>
      </w:r>
    </w:p>
    <w:p w:rsidR="0085028F" w:rsidRDefault="0085028F" w:rsidP="0085028F">
      <w:r>
        <w:t>карты.</w:t>
      </w:r>
    </w:p>
    <w:p w:rsidR="0085028F" w:rsidRDefault="0085028F" w:rsidP="0085028F">
      <w:r>
        <w:t>1. Виды продукции, на которые действует гарантия</w:t>
      </w:r>
    </w:p>
    <w:p w:rsidR="0085028F" w:rsidRDefault="0085028F" w:rsidP="0085028F">
      <w:r>
        <w:t>Гарантия распространяется на следующую продукцию (изделия):</w:t>
      </w:r>
    </w:p>
    <w:p w:rsidR="0085028F" w:rsidRDefault="0085028F" w:rsidP="0085028F">
      <w:r>
        <w:t>o все виды радиаторов систем охлаждения двигателей (далее — радиаторы)</w:t>
      </w:r>
    </w:p>
    <w:p w:rsidR="0085028F" w:rsidRDefault="0085028F" w:rsidP="0085028F">
      <w:r>
        <w:t>торговой марки SAKURA;</w:t>
      </w:r>
    </w:p>
    <w:p w:rsidR="0085028F" w:rsidRDefault="0085028F" w:rsidP="0085028F">
      <w:r>
        <w:t>o все виды конденсоров систем кондиционирования автомобилей (далее —</w:t>
      </w:r>
    </w:p>
    <w:p w:rsidR="0085028F" w:rsidRDefault="0085028F" w:rsidP="0085028F">
      <w:r>
        <w:t>конденсоры) торговой марки SAKURA.</w:t>
      </w:r>
    </w:p>
    <w:p w:rsidR="0085028F" w:rsidRDefault="0085028F" w:rsidP="0085028F">
      <w:r>
        <w:t>2. Срок гарантии и срок службы</w:t>
      </w:r>
    </w:p>
    <w:p w:rsidR="0085028F" w:rsidRDefault="0085028F" w:rsidP="0085028F">
      <w:r>
        <w:t>2.1. Срок гарантии на радиаторы — 5 (пять) лет с момента производства радиатора.</w:t>
      </w:r>
    </w:p>
    <w:p w:rsidR="0085028F" w:rsidRDefault="0085028F" w:rsidP="0085028F">
      <w:r>
        <w:t>2.2. Срок гарантии на конденсоры — 5 (пять) лет с момента производства конденсора.</w:t>
      </w:r>
    </w:p>
    <w:p w:rsidR="0085028F" w:rsidRDefault="0085028F" w:rsidP="0085028F">
      <w:r>
        <w:t>2.3. Дата производства указана на наклейке на изделии.</w:t>
      </w:r>
    </w:p>
    <w:p w:rsidR="0085028F" w:rsidRDefault="0085028F" w:rsidP="0085028F">
      <w:r>
        <w:t>3. Условия гарантии</w:t>
      </w:r>
    </w:p>
    <w:p w:rsidR="0085028F" w:rsidRDefault="0085028F" w:rsidP="0085028F">
      <w:r>
        <w:t>3.1. Гарантийное обслуживание в течение срока гарантии предоставляется владельцу</w:t>
      </w:r>
    </w:p>
    <w:p w:rsidR="0085028F" w:rsidRDefault="0085028F" w:rsidP="0085028F">
      <w:r>
        <w:t>продукции — организации или частному лицу, являющимся собственником эксплуатируемой</w:t>
      </w:r>
    </w:p>
    <w:p w:rsidR="0085028F" w:rsidRDefault="0085028F" w:rsidP="0085028F">
      <w:r>
        <w:t>продукции (далее — Владелец).</w:t>
      </w:r>
    </w:p>
    <w:p w:rsidR="0085028F" w:rsidRDefault="0085028F" w:rsidP="0085028F">
      <w:r>
        <w:t>3.2. Если изделие вышло из строя по причине производственного брака (дефект</w:t>
      </w:r>
    </w:p>
    <w:p w:rsidR="0085028F" w:rsidRDefault="0085028F" w:rsidP="0085028F">
      <w:r>
        <w:t>изготовления или материалов), то в течение гарантийного срока изделие будет заменено на</w:t>
      </w:r>
    </w:p>
    <w:p w:rsidR="0085028F" w:rsidRDefault="0085028F" w:rsidP="0085028F">
      <w:r>
        <w:t>новое или Владельцу будет произведен возврат уплаченной за изделие суммы.</w:t>
      </w:r>
    </w:p>
    <w:p w:rsidR="0085028F" w:rsidRDefault="0085028F" w:rsidP="0085028F">
      <w:r>
        <w:t>4. Расширенная гарантия</w:t>
      </w:r>
    </w:p>
    <w:p w:rsidR="0085028F" w:rsidRDefault="0085028F" w:rsidP="0085028F">
      <w:r>
        <w:t>4.1. Дополнительно к гарантийным обязательствам по устранению производственных</w:t>
      </w:r>
    </w:p>
    <w:p w:rsidR="0085028F" w:rsidRDefault="0085028F" w:rsidP="0085028F">
      <w:r>
        <w:t>недостатков Владельцу продукции предоставляется расширенная гарантия на компенсацию</w:t>
      </w:r>
    </w:p>
    <w:p w:rsidR="0085028F" w:rsidRDefault="0085028F" w:rsidP="0085028F">
      <w:r>
        <w:t>понесенных им расходов, связанных с диагностикой и заменой изделия, в котором был</w:t>
      </w:r>
    </w:p>
    <w:p w:rsidR="0085028F" w:rsidRDefault="0085028F" w:rsidP="0085028F">
      <w:r>
        <w:t>обнаружен производственный дефект, а именно:</w:t>
      </w:r>
    </w:p>
    <w:p w:rsidR="0085028F" w:rsidRDefault="0085028F" w:rsidP="0085028F">
      <w:r>
        <w:t>• расходов на выполнение работ по диагностике, подтверждающей производственный</w:t>
      </w:r>
    </w:p>
    <w:p w:rsidR="0085028F" w:rsidRDefault="0085028F" w:rsidP="0085028F">
      <w:r>
        <w:t>дефект радиатора или конденсора;</w:t>
      </w:r>
    </w:p>
    <w:p w:rsidR="0085028F" w:rsidRDefault="0085028F" w:rsidP="0085028F">
      <w:r>
        <w:t>• расходов на выполнение работ по замене радиатора или конденсора;</w:t>
      </w:r>
    </w:p>
    <w:p w:rsidR="0085028F" w:rsidRDefault="0085028F" w:rsidP="0085028F">
      <w:r>
        <w:lastRenderedPageBreak/>
        <w:t>• расходов на охлаждающую жидкость при замене радиатора;</w:t>
      </w:r>
    </w:p>
    <w:p w:rsidR="0085028F" w:rsidRDefault="0085028F" w:rsidP="0085028F">
      <w:r>
        <w:t>• расходов на заправку системы кондиционирования хладагентом при замене</w:t>
      </w:r>
    </w:p>
    <w:p w:rsidR="0085028F" w:rsidRDefault="0085028F" w:rsidP="0085028F">
      <w:r>
        <w:t xml:space="preserve">конденсора; </w:t>
      </w:r>
    </w:p>
    <w:p w:rsidR="0085028F" w:rsidRDefault="0085028F" w:rsidP="0085028F">
      <w:r>
        <w:t>Гарантийные обязательства от 05.09.2017 г.</w:t>
      </w:r>
    </w:p>
    <w:p w:rsidR="0085028F" w:rsidRDefault="0085028F" w:rsidP="0085028F">
      <w:r>
        <w:t>Гарантия на радиаторы SAKURA – 5 лет</w:t>
      </w:r>
    </w:p>
    <w:p w:rsidR="0085028F" w:rsidRDefault="0085028F" w:rsidP="0085028F">
      <w:r>
        <w:t>2</w:t>
      </w:r>
    </w:p>
    <w:p w:rsidR="0085028F" w:rsidRDefault="0085028F" w:rsidP="0085028F">
      <w:r>
        <w:t>• расходов на охлаждающую жидкость при замене конденсора, если технология</w:t>
      </w:r>
    </w:p>
    <w:p w:rsidR="0085028F" w:rsidRDefault="0085028F" w:rsidP="0085028F">
      <w:r>
        <w:t>замены конденсора, согласно руководству по ремонту автомобиля, предусматривает</w:t>
      </w:r>
    </w:p>
    <w:p w:rsidR="0085028F" w:rsidRDefault="0085028F" w:rsidP="0085028F">
      <w:r>
        <w:t>демонтаж радиатора при предварительно слитой охлаждающей жидкости.</w:t>
      </w:r>
    </w:p>
    <w:p w:rsidR="0085028F" w:rsidRDefault="0085028F" w:rsidP="0085028F">
      <w:r>
        <w:t>4.2. Срок расширенной гарантии — 3 (три) года с момента установки изделия, но не более 5</w:t>
      </w:r>
    </w:p>
    <w:p w:rsidR="0085028F" w:rsidRDefault="0085028F" w:rsidP="0085028F">
      <w:r>
        <w:t>(пяти) лет со дня его производства.</w:t>
      </w:r>
    </w:p>
    <w:p w:rsidR="0085028F" w:rsidRDefault="0085028F" w:rsidP="0085028F">
      <w:r>
        <w:t>4.3. Для получения права обслуживания в рамках расширенной гарантии необходимо</w:t>
      </w:r>
    </w:p>
    <w:p w:rsidR="0085028F" w:rsidRDefault="0085028F" w:rsidP="0085028F">
      <w:r>
        <w:t>обеспечить выполнение одного из следующих условий:</w:t>
      </w:r>
    </w:p>
    <w:p w:rsidR="0085028F" w:rsidRDefault="0085028F" w:rsidP="0085028F">
      <w:r>
        <w:t>4.3.1. Зарегистрировать ваш продукт SAKURA в соответствующем разделе на сайте</w:t>
      </w:r>
    </w:p>
    <w:p w:rsidR="0085028F" w:rsidRDefault="0085028F" w:rsidP="0085028F">
      <w:r>
        <w:t>sakurafilters.ru посредством заполнения обязательных полей формы в личном</w:t>
      </w:r>
    </w:p>
    <w:p w:rsidR="0085028F" w:rsidRDefault="0085028F" w:rsidP="0085028F">
      <w:r>
        <w:t>кабинете и предоставления следующих скан-/фотокопий:</w:t>
      </w:r>
    </w:p>
    <w:p w:rsidR="0085028F" w:rsidRDefault="0085028F" w:rsidP="0085028F">
      <w:r>
        <w:t>• заполненной гарантийной карты (наличие подписи Владельца обязательно);</w:t>
      </w:r>
    </w:p>
    <w:p w:rsidR="0085028F" w:rsidRDefault="0085028F" w:rsidP="0085028F">
      <w:r>
        <w:t>• заказ-наряда на первоначальную установку изделия.</w:t>
      </w:r>
    </w:p>
    <w:p w:rsidR="0085028F" w:rsidRDefault="0085028F" w:rsidP="0085028F">
      <w:r>
        <w:t>Данные документы загружаются через форму для передачи данных на сайте</w:t>
      </w:r>
    </w:p>
    <w:p w:rsidR="0085028F" w:rsidRDefault="0085028F" w:rsidP="0085028F">
      <w:r>
        <w:t>sakurafilters.ru или отправляются по электронной почте на адрес</w:t>
      </w:r>
    </w:p>
    <w:p w:rsidR="0085028F" w:rsidRDefault="0085028F" w:rsidP="0085028F">
      <w:r>
        <w:t>feedback@sakurafilters.ru.</w:t>
      </w:r>
    </w:p>
    <w:p w:rsidR="0085028F" w:rsidRDefault="0085028F" w:rsidP="0085028F">
      <w:r>
        <w:t>4.3.2. Предоставить при направлении претензии одним из способов, перечисленных в</w:t>
      </w:r>
    </w:p>
    <w:p w:rsidR="0085028F" w:rsidRDefault="0085028F" w:rsidP="0085028F">
      <w:r>
        <w:t>пункте 9.1.2, документы, указанные в пункте 9.2.2.</w:t>
      </w:r>
    </w:p>
    <w:p w:rsidR="0085028F" w:rsidRDefault="0085028F" w:rsidP="0085028F">
      <w:r>
        <w:t>5. Гарантия аннулируется и не распространяется на выходы изделия из строя в</w:t>
      </w:r>
    </w:p>
    <w:p w:rsidR="0085028F" w:rsidRDefault="0085028F" w:rsidP="0085028F">
      <w:r>
        <w:t>следующих случаях:</w:t>
      </w:r>
    </w:p>
    <w:p w:rsidR="0085028F" w:rsidRDefault="0085028F" w:rsidP="0085028F">
      <w:r>
        <w:t>5.1.1. В случае выхода изделия из строя по причине использования и применения его не</w:t>
      </w:r>
    </w:p>
    <w:p w:rsidR="0085028F" w:rsidRDefault="0085028F" w:rsidP="0085028F">
      <w:r>
        <w:t>по назначению и/или с нарушением требований руководства по ремонту и</w:t>
      </w:r>
    </w:p>
    <w:p w:rsidR="0085028F" w:rsidRDefault="0085028F" w:rsidP="0085028F">
      <w:r>
        <w:t>эксплуатации автомобиля.</w:t>
      </w:r>
    </w:p>
    <w:p w:rsidR="0085028F" w:rsidRDefault="0085028F" w:rsidP="0085028F">
      <w:r>
        <w:t>5.1.2. При наличии механических, химических и других повреждений изделия.</w:t>
      </w:r>
    </w:p>
    <w:p w:rsidR="0085028F" w:rsidRDefault="0085028F" w:rsidP="0085028F">
      <w:r>
        <w:lastRenderedPageBreak/>
        <w:t>5.1.3. При наличии следов несанкционированного ремонта и/или изменения</w:t>
      </w:r>
    </w:p>
    <w:p w:rsidR="0085028F" w:rsidRDefault="0085028F" w:rsidP="0085028F">
      <w:r>
        <w:t>конструкции изделия.</w:t>
      </w:r>
    </w:p>
    <w:p w:rsidR="0085028F" w:rsidRDefault="0085028F" w:rsidP="0085028F">
      <w:r>
        <w:t>5.1.4. В случае выхода радиатора из строя по причине использования охлаждающей</w:t>
      </w:r>
    </w:p>
    <w:p w:rsidR="0085028F" w:rsidRDefault="0085028F" w:rsidP="0085028F">
      <w:r>
        <w:t>жидкости с нарушением срока замены (замена должна производиться в</w:t>
      </w:r>
    </w:p>
    <w:p w:rsidR="0085028F" w:rsidRDefault="0085028F" w:rsidP="0085028F">
      <w:r>
        <w:t>соответствии с регламентом технического обслуживания автомобиля,</w:t>
      </w:r>
    </w:p>
    <w:p w:rsidR="0085028F" w:rsidRDefault="0085028F" w:rsidP="0085028F">
      <w:r>
        <w:t>установленным его производителем).</w:t>
      </w:r>
    </w:p>
    <w:p w:rsidR="0085028F" w:rsidRDefault="0085028F" w:rsidP="0085028F">
      <w:r>
        <w:t>5.1.5. При наличии дефектов изделия, возникших полностью или частично, прямо или</w:t>
      </w:r>
    </w:p>
    <w:p w:rsidR="0085028F" w:rsidRDefault="0085028F" w:rsidP="0085028F">
      <w:r>
        <w:t>косвенно по причине неисправностей (дефектов) других узлов и систем</w:t>
      </w:r>
    </w:p>
    <w:p w:rsidR="0085028F" w:rsidRDefault="0085028F" w:rsidP="0085028F">
      <w:r>
        <w:t>автомобиля.</w:t>
      </w:r>
    </w:p>
    <w:p w:rsidR="0085028F" w:rsidRDefault="0085028F" w:rsidP="0085028F">
      <w:r>
        <w:t>5.1.6. В случае использования в радиаторе охлаждающей жидкости класса, типа,</w:t>
      </w:r>
    </w:p>
    <w:p w:rsidR="0085028F" w:rsidRDefault="0085028F" w:rsidP="0085028F">
      <w:r>
        <w:t>качества и пропорции с дистиллированной водой, не соответствующих</w:t>
      </w:r>
    </w:p>
    <w:p w:rsidR="0085028F" w:rsidRDefault="0085028F" w:rsidP="0085028F">
      <w:r>
        <w:t>требованиям руководства по ремонту и эксплуатации автомобиля или</w:t>
      </w:r>
    </w:p>
    <w:p w:rsidR="0085028F" w:rsidRDefault="0085028F" w:rsidP="0085028F">
      <w:r>
        <w:t>рекомендациям производителя автомобиля.</w:t>
      </w:r>
    </w:p>
    <w:p w:rsidR="0085028F" w:rsidRDefault="0085028F" w:rsidP="0085028F">
      <w:r>
        <w:t>5.1.7. В случае выхода радиатора из строя по причине использования пробки системы</w:t>
      </w:r>
    </w:p>
    <w:p w:rsidR="0085028F" w:rsidRDefault="0085028F" w:rsidP="0085028F">
      <w:r>
        <w:t>охлаждения, не соответствующей по показателю рабочего давления давлению,</w:t>
      </w:r>
    </w:p>
    <w:p w:rsidR="0085028F" w:rsidRDefault="0085028F" w:rsidP="0085028F">
      <w:r>
        <w:t>регламентированному производителем двигателя.</w:t>
      </w:r>
    </w:p>
    <w:p w:rsidR="0085028F" w:rsidRDefault="0085028F" w:rsidP="0085028F">
      <w:r>
        <w:t>5.1.8. При использовании радиаторов SAKURA на двигателях с измененными</w:t>
      </w:r>
    </w:p>
    <w:p w:rsidR="0085028F" w:rsidRDefault="0085028F" w:rsidP="0085028F">
      <w:r>
        <w:t>характеристиками по отношению к штатным.</w:t>
      </w:r>
    </w:p>
    <w:p w:rsidR="0085028F" w:rsidRDefault="0085028F" w:rsidP="0085028F">
      <w:r>
        <w:t>5.1.9. При наличии неисправности радиатора, возникшей при его использовании на</w:t>
      </w:r>
    </w:p>
    <w:p w:rsidR="0085028F" w:rsidRDefault="0085028F" w:rsidP="0085028F">
      <w:r>
        <w:t>автомобиле, участвовавшем в автомобильных соревнованиях.</w:t>
      </w:r>
    </w:p>
    <w:p w:rsidR="0085028F" w:rsidRDefault="0085028F" w:rsidP="0085028F">
      <w:r>
        <w:t>5.1.10.В случае ошибки при подборе изделия, применимого к автомобилю, на который</w:t>
      </w:r>
    </w:p>
    <w:p w:rsidR="0085028F" w:rsidRDefault="0085028F" w:rsidP="0085028F">
      <w:r>
        <w:t>осуществляется установка изделия.</w:t>
      </w:r>
    </w:p>
    <w:p w:rsidR="0085028F" w:rsidRDefault="0085028F" w:rsidP="0085028F">
      <w:r>
        <w:t>Гарантийные обязательства от 05.09.2017 г.</w:t>
      </w:r>
    </w:p>
    <w:p w:rsidR="0085028F" w:rsidRDefault="0085028F" w:rsidP="0085028F">
      <w:r>
        <w:t>Гарантия на радиаторы SAKURA – 5 лет</w:t>
      </w:r>
    </w:p>
    <w:p w:rsidR="0085028F" w:rsidRDefault="0085028F" w:rsidP="0085028F">
      <w:r>
        <w:t>3</w:t>
      </w:r>
    </w:p>
    <w:p w:rsidR="0085028F" w:rsidRDefault="0085028F" w:rsidP="0085028F">
      <w:r>
        <w:t>6. Гарантия не распространяется</w:t>
      </w:r>
    </w:p>
    <w:p w:rsidR="0085028F" w:rsidRDefault="0085028F" w:rsidP="0085028F">
      <w:r>
        <w:t>6.1. Гарантия не распространяется на компенсацию повреждений двигателя</w:t>
      </w:r>
    </w:p>
    <w:p w:rsidR="0085028F" w:rsidRDefault="0085028F" w:rsidP="0085028F">
      <w:r>
        <w:t>автомобиля, его узлов и компонентов от перегрева по любой причине, так как</w:t>
      </w:r>
    </w:p>
    <w:p w:rsidR="0085028F" w:rsidRDefault="0085028F" w:rsidP="0085028F">
      <w:r>
        <w:t>контроль над температурой двигателя и поддержание в исправном состоянии</w:t>
      </w:r>
    </w:p>
    <w:p w:rsidR="0085028F" w:rsidRDefault="0085028F" w:rsidP="0085028F">
      <w:r>
        <w:lastRenderedPageBreak/>
        <w:t>систем и инструментов, информирующих о перегреве, входит в обязанности</w:t>
      </w:r>
    </w:p>
    <w:p w:rsidR="0085028F" w:rsidRDefault="0085028F" w:rsidP="0085028F">
      <w:r>
        <w:t>водителя автомобиля.</w:t>
      </w:r>
    </w:p>
    <w:p w:rsidR="0085028F" w:rsidRDefault="0085028F" w:rsidP="0085028F">
      <w:r>
        <w:t>6.2. Расширенная гарантия на компенсацию затрат Владельца, указанных в п. 4.1, не</w:t>
      </w:r>
    </w:p>
    <w:p w:rsidR="0085028F" w:rsidRDefault="0085028F" w:rsidP="0085028F">
      <w:r>
        <w:t>может быть предоставлена в случае отсутствия произведенной регистрации</w:t>
      </w:r>
    </w:p>
    <w:p w:rsidR="0085028F" w:rsidRDefault="0085028F" w:rsidP="0085028F">
      <w:r>
        <w:t>изделия способом, указанным в п. 4.3, или отсутствия у Владельца заполненной</w:t>
      </w:r>
    </w:p>
    <w:p w:rsidR="0085028F" w:rsidRDefault="0085028F" w:rsidP="0085028F">
      <w:r>
        <w:t>гарантийной карты и заказ-наряда на первичную установку изделия при</w:t>
      </w:r>
    </w:p>
    <w:p w:rsidR="0085028F" w:rsidRDefault="0085028F" w:rsidP="0085028F">
      <w:r>
        <w:t>обращении по вопросу качества изделия SAKURA, если регистрация не</w:t>
      </w:r>
    </w:p>
    <w:p w:rsidR="0085028F" w:rsidRDefault="0085028F" w:rsidP="0085028F">
      <w:r>
        <w:t>производилась.</w:t>
      </w:r>
    </w:p>
    <w:p w:rsidR="0085028F" w:rsidRDefault="0085028F" w:rsidP="0085028F">
      <w:r>
        <w:t>8. Эксплуатация</w:t>
      </w:r>
    </w:p>
    <w:p w:rsidR="0085028F" w:rsidRDefault="0085028F" w:rsidP="0085028F">
      <w:r>
        <w:t>Эксплуатация и обслуживание автомобиля с установленным изделием SAKURA должно</w:t>
      </w:r>
    </w:p>
    <w:p w:rsidR="0085028F" w:rsidRDefault="0085028F" w:rsidP="0085028F">
      <w:r>
        <w:t>осуществляться в соответствии с требованиями и рекомендациями производителя</w:t>
      </w:r>
    </w:p>
    <w:p w:rsidR="0085028F" w:rsidRDefault="0085028F" w:rsidP="0085028F">
      <w:r>
        <w:t>автомобиля (см. соответствующие разделы руководства пользователя к вашему</w:t>
      </w:r>
    </w:p>
    <w:p w:rsidR="0085028F" w:rsidRDefault="0085028F" w:rsidP="0085028F">
      <w:r>
        <w:t>автомобилю).</w:t>
      </w:r>
    </w:p>
    <w:p w:rsidR="0085028F" w:rsidRDefault="0085028F" w:rsidP="0085028F">
      <w:r>
        <w:t>7. Порядок предоставления гарантийного обслуживания</w:t>
      </w:r>
    </w:p>
    <w:p w:rsidR="0085028F" w:rsidRDefault="0085028F" w:rsidP="0085028F">
      <w:r>
        <w:t xml:space="preserve">7.1. В случае выявления в процессе эксплуатации неисправности изделия </w:t>
      </w:r>
      <w:proofErr w:type="spellStart"/>
      <w:r>
        <w:t>Sakura</w:t>
      </w:r>
      <w:proofErr w:type="spellEnd"/>
      <w:r>
        <w:t xml:space="preserve"> для</w:t>
      </w:r>
    </w:p>
    <w:p w:rsidR="0085028F" w:rsidRDefault="0085028F" w:rsidP="0085028F">
      <w:r>
        <w:t>получения гарантийного обслуживания Владельцу необходимо:</w:t>
      </w:r>
    </w:p>
    <w:p w:rsidR="0085028F" w:rsidRDefault="0085028F" w:rsidP="0085028F">
      <w:r>
        <w:t>7.2. Обратиться в любую станцию технического обслуживания (СТО) для проведения</w:t>
      </w:r>
    </w:p>
    <w:p w:rsidR="0085028F" w:rsidRDefault="0085028F" w:rsidP="0085028F">
      <w:r>
        <w:t>диагностики и подтверждения производственного дефекта изделия и получить заключение</w:t>
      </w:r>
    </w:p>
    <w:p w:rsidR="0085028F" w:rsidRDefault="0085028F" w:rsidP="0085028F">
      <w:r>
        <w:t>сервиса с печатью организации и подписью уполномоченного сотрудника СТО,</w:t>
      </w:r>
    </w:p>
    <w:p w:rsidR="0085028F" w:rsidRDefault="0085028F" w:rsidP="0085028F">
      <w:r>
        <w:t>подтверждающее производственный недостаток изделия.</w:t>
      </w:r>
    </w:p>
    <w:p w:rsidR="0085028F" w:rsidRDefault="0085028F" w:rsidP="0085028F">
      <w:r>
        <w:t>7.2.1. Направить оригинал претензии с личной подписью (посредством почтового</w:t>
      </w:r>
    </w:p>
    <w:p w:rsidR="0085028F" w:rsidRDefault="0085028F" w:rsidP="0085028F">
      <w:r>
        <w:t>отправления с описью вложения и уведомлением о вручении или курьером с вручением</w:t>
      </w:r>
    </w:p>
    <w:p w:rsidR="0085028F" w:rsidRDefault="0085028F" w:rsidP="0085028F">
      <w:r>
        <w:t>под роспись) или ее скан-/фотокопию (посредством формы для передачи данных на сайте</w:t>
      </w:r>
    </w:p>
    <w:p w:rsidR="0085028F" w:rsidRDefault="0085028F" w:rsidP="0085028F">
      <w:r>
        <w:t>sakurafilters.ru или на адрес электронной почты customerservice@tagroup.ru) в службу</w:t>
      </w:r>
    </w:p>
    <w:p w:rsidR="0085028F" w:rsidRDefault="0085028F" w:rsidP="0085028F">
      <w:r>
        <w:t>клиентского сервиса SAKURA.</w:t>
      </w:r>
    </w:p>
    <w:p w:rsidR="0085028F" w:rsidRDefault="0085028F" w:rsidP="0085028F">
      <w:r>
        <w:t>7.2.2. К претензии Владелец прикладывает следующие документы:</w:t>
      </w:r>
    </w:p>
    <w:p w:rsidR="0085028F" w:rsidRDefault="0085028F" w:rsidP="0085028F">
      <w:r>
        <w:t>7.2.3. Если Владелец ранее зарегистрировал продукт (см. 4.3.1), то требуется:</w:t>
      </w:r>
    </w:p>
    <w:p w:rsidR="0085028F" w:rsidRDefault="0085028F" w:rsidP="0085028F">
      <w:r>
        <w:t>7.2.3.1. оригинал или скан-/фотокопия письменной претензии, заверенной</w:t>
      </w:r>
    </w:p>
    <w:p w:rsidR="0085028F" w:rsidRDefault="0085028F" w:rsidP="0085028F">
      <w:r>
        <w:t>подписью покупателя;</w:t>
      </w:r>
    </w:p>
    <w:p w:rsidR="0085028F" w:rsidRDefault="0085028F" w:rsidP="0085028F">
      <w:r>
        <w:lastRenderedPageBreak/>
        <w:t>7.2.3.2. копия заключения сервиса с печатью организации и подписью</w:t>
      </w:r>
    </w:p>
    <w:p w:rsidR="0085028F" w:rsidRDefault="0085028F" w:rsidP="0085028F">
      <w:r>
        <w:t>уполномоченного сотрудника СТО, подтверждающего производственный</w:t>
      </w:r>
    </w:p>
    <w:p w:rsidR="0085028F" w:rsidRDefault="0085028F" w:rsidP="0085028F">
      <w:r>
        <w:t>недостаток изделия;</w:t>
      </w:r>
    </w:p>
    <w:p w:rsidR="0085028F" w:rsidRDefault="0085028F" w:rsidP="0085028F">
      <w:r>
        <w:t>7.2.3.3. для предоставления компенсации по расширенной гарантии необходимо</w:t>
      </w:r>
    </w:p>
    <w:p w:rsidR="0085028F" w:rsidRDefault="0085028F" w:rsidP="0085028F">
      <w:r>
        <w:t>предоставить дополнительно к документам из пункта 9.2.1 сканированную</w:t>
      </w:r>
    </w:p>
    <w:p w:rsidR="0085028F" w:rsidRDefault="0085028F" w:rsidP="0085028F">
      <w:r>
        <w:t>копию заказ-наряда, подтверждающего проведение диагностики</w:t>
      </w:r>
    </w:p>
    <w:p w:rsidR="0085028F" w:rsidRDefault="0085028F" w:rsidP="0085028F">
      <w:r>
        <w:t>неисправности продукта и его замену и оформленного соответствующим</w:t>
      </w:r>
    </w:p>
    <w:p w:rsidR="0085028F" w:rsidRDefault="0085028F" w:rsidP="0085028F">
      <w:r>
        <w:t>сервисным центром для подтверждения размера компенсации;</w:t>
      </w:r>
    </w:p>
    <w:p w:rsidR="0085028F" w:rsidRDefault="0085028F" w:rsidP="0085028F">
      <w:r>
        <w:t>7.2.3.4. иные документы, подтверждающие расходы покупателя, связанные с</w:t>
      </w:r>
    </w:p>
    <w:p w:rsidR="0085028F" w:rsidRDefault="0085028F" w:rsidP="0085028F">
      <w:r>
        <w:t>приобретением и эксплуатацией продукта с производственным браком</w:t>
      </w:r>
    </w:p>
    <w:p w:rsidR="0085028F" w:rsidRDefault="0085028F" w:rsidP="0085028F">
      <w:r>
        <w:t>(дефектом).</w:t>
      </w:r>
    </w:p>
    <w:p w:rsidR="0085028F" w:rsidRDefault="0085028F" w:rsidP="0085028F">
      <w:r>
        <w:t>7.2.4. В случае отсутствия регистрации продукта на веб-сайте Общества покупатель</w:t>
      </w:r>
    </w:p>
    <w:p w:rsidR="0085028F" w:rsidRDefault="0085028F" w:rsidP="0085028F">
      <w:r>
        <w:t>одновременно с претензией направляет:</w:t>
      </w:r>
    </w:p>
    <w:p w:rsidR="0085028F" w:rsidRDefault="0085028F" w:rsidP="0085028F">
      <w:r>
        <w:t>7.2.4.1. оригинал гарантийной карты;</w:t>
      </w:r>
    </w:p>
    <w:p w:rsidR="0085028F" w:rsidRDefault="0085028F" w:rsidP="0085028F">
      <w:r>
        <w:t>Гарантийные обязательства от 05.09.2017 г.</w:t>
      </w:r>
    </w:p>
    <w:p w:rsidR="0085028F" w:rsidRDefault="0085028F" w:rsidP="0085028F">
      <w:r>
        <w:t>Гарантия на радиаторы SAKURA – 5 лет</w:t>
      </w:r>
    </w:p>
    <w:p w:rsidR="0085028F" w:rsidRDefault="0085028F" w:rsidP="0085028F">
      <w:r>
        <w:t>4</w:t>
      </w:r>
    </w:p>
    <w:p w:rsidR="0085028F" w:rsidRDefault="0085028F" w:rsidP="0085028F">
      <w:r>
        <w:t>7.2.4.2. копию заключения сервиса с печатью организации и подписью</w:t>
      </w:r>
    </w:p>
    <w:p w:rsidR="0085028F" w:rsidRDefault="0085028F" w:rsidP="0085028F">
      <w:r>
        <w:t>уполномоченного сотрудника СТО, подтверждающего производственный</w:t>
      </w:r>
    </w:p>
    <w:p w:rsidR="0085028F" w:rsidRDefault="0085028F" w:rsidP="0085028F">
      <w:r>
        <w:t>недостаток изделия;</w:t>
      </w:r>
    </w:p>
    <w:p w:rsidR="0085028F" w:rsidRDefault="0085028F" w:rsidP="0085028F">
      <w:r>
        <w:t>7.2.4.3. копию заказ-наряда на установку продукта для контроля начала</w:t>
      </w:r>
    </w:p>
    <w:p w:rsidR="0085028F" w:rsidRDefault="0085028F" w:rsidP="0085028F">
      <w:r>
        <w:t>расширенной гарантии;</w:t>
      </w:r>
    </w:p>
    <w:p w:rsidR="0085028F" w:rsidRDefault="0085028F" w:rsidP="0085028F">
      <w:r>
        <w:t>7.2.4.4. копию заказ-наряда, подтверждающего проведение диагностики</w:t>
      </w:r>
    </w:p>
    <w:p w:rsidR="0085028F" w:rsidRDefault="0085028F" w:rsidP="0085028F">
      <w:r>
        <w:t>неисправности продукта и его замену, для обоснования суммы компенсации</w:t>
      </w:r>
    </w:p>
    <w:p w:rsidR="0085028F" w:rsidRDefault="0085028F" w:rsidP="0085028F">
      <w:r>
        <w:t>дополнительных затрат по расширенной гарантии;</w:t>
      </w:r>
    </w:p>
    <w:p w:rsidR="0085028F" w:rsidRDefault="0085028F" w:rsidP="0085028F">
      <w:r>
        <w:t>7.2.4.5. иные документы, подтверждающие расходы покупателя, связанные с</w:t>
      </w:r>
    </w:p>
    <w:p w:rsidR="0085028F" w:rsidRDefault="0085028F" w:rsidP="0085028F">
      <w:r>
        <w:t>приобретением и эксплуатацией продукта с производственным браком</w:t>
      </w:r>
    </w:p>
    <w:p w:rsidR="0085028F" w:rsidRDefault="0085028F" w:rsidP="0085028F">
      <w:r>
        <w:t>(дефектом).</w:t>
      </w:r>
    </w:p>
    <w:p w:rsidR="0085028F" w:rsidRDefault="0085028F" w:rsidP="0085028F">
      <w:r>
        <w:t>7.3. В случае подтверждения производственного дефекта (недостатка) изделия службой</w:t>
      </w:r>
    </w:p>
    <w:p w:rsidR="0085028F" w:rsidRDefault="0085028F" w:rsidP="0085028F">
      <w:r>
        <w:lastRenderedPageBreak/>
        <w:t>клиентского сервиса SAKURA Владельцу по каналам обратной связи предоставляется</w:t>
      </w:r>
    </w:p>
    <w:p w:rsidR="0085028F" w:rsidRDefault="0085028F" w:rsidP="0085028F">
      <w:r>
        <w:t>информация о способах обмена дефектного изделия на новое или/и способе возврата</w:t>
      </w:r>
    </w:p>
    <w:p w:rsidR="0085028F" w:rsidRDefault="0085028F" w:rsidP="0085028F">
      <w:r>
        <w:t>стоимости дефектного изделия.</w:t>
      </w:r>
    </w:p>
    <w:p w:rsidR="0085028F" w:rsidRDefault="0085028F" w:rsidP="0085028F">
      <w:r>
        <w:t>7.4. Владельцам изделий с расширенной гарантией при соблюдении одного из условий ее</w:t>
      </w:r>
    </w:p>
    <w:p w:rsidR="0085028F" w:rsidRDefault="0085028F" w:rsidP="0085028F">
      <w:r>
        <w:t>предоставления, указанных в п. 4.3, также компенсируются расходы, указанные в п. 4.1.</w:t>
      </w:r>
    </w:p>
    <w:p w:rsidR="0085028F" w:rsidRDefault="0085028F" w:rsidP="0085028F">
      <w:r>
        <w:t>Службой клиентского сервиса SAKURA Владельцу по каналам обратной связи предоставляется</w:t>
      </w:r>
    </w:p>
    <w:p w:rsidR="0085028F" w:rsidRDefault="0085028F" w:rsidP="0085028F">
      <w:r>
        <w:t>информация о способах получения указанной компенсации.</w:t>
      </w:r>
    </w:p>
    <w:p w:rsidR="0085028F" w:rsidRDefault="0085028F" w:rsidP="0085028F">
      <w:r>
        <w:t>7.5. В случае необходимости для проведения проверки качества или экспертизы продукции</w:t>
      </w:r>
    </w:p>
    <w:p w:rsidR="0085028F" w:rsidRDefault="0085028F" w:rsidP="0085028F">
      <w:r>
        <w:t>служба клиентского сервиса SAKURA вправе потребовать от Владельца предоставить к</w:t>
      </w:r>
    </w:p>
    <w:p w:rsidR="0085028F" w:rsidRDefault="0085028F" w:rsidP="0085028F">
      <w:r>
        <w:t>осмотру автомобиль, на котором было установлено дефектное изделие.</w:t>
      </w:r>
    </w:p>
    <w:p w:rsidR="0085028F" w:rsidRDefault="0085028F" w:rsidP="0085028F">
      <w:r>
        <w:t>7.6. Если производственный дефект изделия обнаружен в течение 14 (четырнадцати) дней с</w:t>
      </w:r>
    </w:p>
    <w:p w:rsidR="0085028F" w:rsidRDefault="0085028F" w:rsidP="0085028F">
      <w:r>
        <w:t>момента покупки, Владелец имеет право также обратиться по месту приобретения изделия.</w:t>
      </w:r>
    </w:p>
    <w:p w:rsidR="0085028F" w:rsidRDefault="0085028F" w:rsidP="0085028F">
      <w:r>
        <w:t>При обращении требуется предоставить чек, свидетельствующий о покупке, и заключение</w:t>
      </w:r>
    </w:p>
    <w:p w:rsidR="0085028F" w:rsidRDefault="0085028F" w:rsidP="0085028F">
      <w:r>
        <w:t>станции технического обслуживания, подтверждающее производственный дефект</w:t>
      </w:r>
    </w:p>
    <w:p w:rsidR="00AD1C2E" w:rsidRDefault="0085028F" w:rsidP="0085028F">
      <w:r>
        <w:t>(недостаток).</w:t>
      </w:r>
      <w:bookmarkStart w:id="0" w:name="_GoBack"/>
      <w:bookmarkEnd w:id="0"/>
    </w:p>
    <w:sectPr w:rsidR="00AD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F0"/>
    <w:rsid w:val="0085028F"/>
    <w:rsid w:val="00A7114E"/>
    <w:rsid w:val="00B067F0"/>
    <w:rsid w:val="00D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8018</Characters>
  <Application>Microsoft Office Word</Application>
  <DocSecurity>0</DocSecurity>
  <Lines>66</Lines>
  <Paragraphs>18</Paragraphs>
  <ScaleCrop>false</ScaleCrop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 Рустам Рауильевич</dc:creator>
  <cp:keywords/>
  <dc:description/>
  <cp:lastModifiedBy>Искаков Рустам Рауильевич</cp:lastModifiedBy>
  <cp:revision>2</cp:revision>
  <dcterms:created xsi:type="dcterms:W3CDTF">2019-02-22T05:47:00Z</dcterms:created>
  <dcterms:modified xsi:type="dcterms:W3CDTF">2019-02-22T05:48:00Z</dcterms:modified>
</cp:coreProperties>
</file>